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E0" w:rsidRPr="00971300" w:rsidRDefault="002C03A2" w:rsidP="00971300">
      <w:pPr>
        <w:spacing w:after="0"/>
        <w:rPr>
          <w:sz w:val="20"/>
          <w:szCs w:val="20"/>
          <w:lang w:bidi="hi-IN"/>
        </w:rPr>
      </w:pPr>
      <w:r w:rsidRPr="00971300">
        <w:rPr>
          <w:rFonts w:hint="cs"/>
          <w:sz w:val="20"/>
          <w:szCs w:val="20"/>
          <w:cs/>
          <w:lang w:bidi="hi-IN"/>
        </w:rPr>
        <w:t xml:space="preserve">1. दो संख्याओ का गुणनफल = HCF </w:t>
      </w:r>
      <w:r w:rsidRPr="00971300">
        <w:rPr>
          <w:rFonts w:ascii="Calibri" w:hAnsi="Calibri" w:cs="Calibri"/>
          <w:sz w:val="20"/>
          <w:szCs w:val="20"/>
          <w:cs/>
          <w:lang w:bidi="hi-IN"/>
        </w:rPr>
        <w:t>×</w:t>
      </w:r>
      <w:r w:rsidRPr="00971300">
        <w:rPr>
          <w:rFonts w:hint="cs"/>
          <w:sz w:val="20"/>
          <w:szCs w:val="20"/>
          <w:cs/>
          <w:lang w:bidi="hi-IN"/>
        </w:rPr>
        <w:t xml:space="preserve"> LCM</w:t>
      </w:r>
    </w:p>
    <w:p w:rsidR="002C03A2" w:rsidRPr="00971300" w:rsidRDefault="002C03A2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hint="cs"/>
          <w:sz w:val="20"/>
          <w:szCs w:val="20"/>
          <w:cs/>
          <w:lang w:bidi="hi-IN"/>
        </w:rPr>
        <w:t xml:space="preserve">2. द्विघात बहुपद ज्ञात करने का सूत्र =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bidi="hi-I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bidi="hi-IN"/>
              </w:rPr>
              <m:t>2</m:t>
            </m:r>
          </m:sup>
        </m:sSup>
      </m:oMath>
      <w:r w:rsidRPr="00971300">
        <w:rPr>
          <w:rFonts w:eastAsiaTheme="minorEastAsia" w:hint="cs"/>
          <w:sz w:val="20"/>
          <w:szCs w:val="20"/>
          <w:cs/>
          <w:lang w:bidi="hi-IN"/>
        </w:rPr>
        <w:t>-(शुन्यांको का योग)x + (शुन्यांको का गुणा )</w:t>
      </w:r>
    </w:p>
    <w:p w:rsidR="002C03A2" w:rsidRPr="00971300" w:rsidRDefault="002C03A2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3. भाज्य =  भाजक 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भागफल + शेषफल </w:t>
      </w:r>
    </w:p>
    <w:p w:rsidR="002C03A2" w:rsidRPr="00971300" w:rsidRDefault="002C03A2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4.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1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>x+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y</m:t>
        </m:r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1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= 0 और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>x+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y</m:t>
        </m:r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= 0 के हल यदि </w:t>
      </w:r>
    </w:p>
    <w:p w:rsidR="002C03A2" w:rsidRPr="00971300" w:rsidRDefault="00BE3967" w:rsidP="00971300">
      <w:pPr>
        <w:spacing w:after="0"/>
        <w:rPr>
          <w:rFonts w:eastAsiaTheme="minorEastAsia"/>
          <w:sz w:val="20"/>
          <w:szCs w:val="20"/>
          <w:lang w:bidi="hi-IN"/>
        </w:rPr>
      </w:pP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a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1 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a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2 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</m:oMath>
      <w:r w:rsidR="002C03A2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</m:oMath>
      <w:r w:rsidR="002C03A2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</m:oMath>
      <w:r w:rsidR="002C03A2" w:rsidRPr="00971300">
        <w:rPr>
          <w:rFonts w:eastAsiaTheme="minorEastAsia" w:hint="cs"/>
          <w:sz w:val="20"/>
          <w:szCs w:val="20"/>
          <w:cs/>
          <w:lang w:bidi="hi-IN"/>
        </w:rPr>
        <w:t xml:space="preserve">  </w:t>
      </w:r>
      <w:r w:rsidR="00E523F7" w:rsidRPr="00971300">
        <w:rPr>
          <w:rFonts w:eastAsiaTheme="minorEastAsia" w:hint="cs"/>
          <w:sz w:val="20"/>
          <w:szCs w:val="20"/>
          <w:cs/>
          <w:lang w:bidi="hi-IN"/>
        </w:rPr>
        <w:t xml:space="preserve"> तो हल अनंत , रेखा सम्पाती </w:t>
      </w:r>
    </w:p>
    <w:p w:rsidR="00E523F7" w:rsidRPr="00971300" w:rsidRDefault="00BE3967" w:rsidP="00971300">
      <w:pPr>
        <w:spacing w:after="0"/>
        <w:rPr>
          <w:rFonts w:eastAsiaTheme="minorEastAsia"/>
          <w:sz w:val="20"/>
          <w:szCs w:val="20"/>
          <w:lang w:bidi="hi-IN"/>
        </w:rPr>
      </w:pP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a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1 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a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2 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</m:oMath>
      <w:r w:rsidR="00E523F7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≠</m:t>
        </m:r>
      </m:oMath>
      <w:r w:rsidR="00E523F7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</m:oMath>
      <w:r w:rsidR="00E523F7" w:rsidRPr="00971300">
        <w:rPr>
          <w:rFonts w:eastAsiaTheme="minorEastAsia" w:hint="cs"/>
          <w:sz w:val="20"/>
          <w:szCs w:val="20"/>
          <w:cs/>
          <w:lang w:bidi="hi-IN"/>
        </w:rPr>
        <w:t xml:space="preserve">  तो हल कोई नही , रेखा समांतर    </w:t>
      </w:r>
    </w:p>
    <w:p w:rsidR="00E523F7" w:rsidRPr="00971300" w:rsidRDefault="00BE3967" w:rsidP="00971300">
      <w:pPr>
        <w:spacing w:after="0"/>
        <w:rPr>
          <w:rFonts w:eastAsiaTheme="minorEastAsia"/>
          <w:sz w:val="20"/>
          <w:szCs w:val="20"/>
          <w:lang w:bidi="hi-IN"/>
        </w:rPr>
      </w:pP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a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1 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a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2 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≠</m:t>
        </m:r>
      </m:oMath>
      <w:r w:rsidR="00E523F7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≠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</m:oMath>
      <w:r w:rsidR="00E523F7" w:rsidRPr="00971300">
        <w:rPr>
          <w:rFonts w:eastAsiaTheme="minorEastAsia" w:hint="cs"/>
          <w:sz w:val="20"/>
          <w:szCs w:val="20"/>
          <w:cs/>
          <w:lang w:bidi="hi-IN"/>
        </w:rPr>
        <w:t xml:space="preserve">   तो एक हल या अद्वितीय हल , रेखाए प्रतिच्छेदी </w:t>
      </w:r>
    </w:p>
    <w:p w:rsidR="008F2DE1" w:rsidRPr="00971300" w:rsidRDefault="00E523F7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>5.</w:t>
      </w:r>
      <w:r w:rsidR="008F2DE1" w:rsidRPr="00971300">
        <w:rPr>
          <w:rFonts w:eastAsiaTheme="minorEastAsia" w:hint="cs"/>
          <w:sz w:val="20"/>
          <w:szCs w:val="20"/>
          <w:cs/>
          <w:lang w:bidi="hi-IN"/>
        </w:rPr>
        <w:t xml:space="preserve"> a</w:t>
      </w:r>
      <m:oMath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+ 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b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c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0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w:r w:rsidR="008F2DE1" w:rsidRPr="00971300">
        <w:rPr>
          <w:rFonts w:eastAsiaTheme="minorEastAsia" w:hint="cs"/>
          <w:sz w:val="20"/>
          <w:szCs w:val="20"/>
          <w:cs/>
          <w:lang w:bidi="hi-IN"/>
        </w:rPr>
        <w:t xml:space="preserve"> के मूल या हल ज्ञात करना :- x =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-b±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-4ac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2a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 </m:t>
        </m:r>
      </m:oMath>
    </w:p>
    <w:p w:rsidR="00E523F7" w:rsidRPr="00971300" w:rsidRDefault="008F2DE1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6. </w:t>
      </w:r>
      <w:r w:rsidR="00E523F7" w:rsidRPr="00971300">
        <w:rPr>
          <w:rFonts w:eastAsiaTheme="minorEastAsia" w:hint="cs"/>
          <w:sz w:val="20"/>
          <w:szCs w:val="20"/>
          <w:cs/>
          <w:lang w:bidi="hi-IN"/>
        </w:rPr>
        <w:t xml:space="preserve">AP का n वा पद ज्ञात करने का सूत्र :-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</m:oMath>
      <w:r w:rsidR="00E523F7" w:rsidRPr="00971300">
        <w:rPr>
          <w:rFonts w:eastAsiaTheme="minorEastAsia" w:hint="cs"/>
          <w:sz w:val="20"/>
          <w:szCs w:val="20"/>
          <w:cs/>
          <w:lang w:bidi="hi-IN"/>
        </w:rPr>
        <w:t xml:space="preserve"> a + (n - 1) d</w:t>
      </w:r>
    </w:p>
    <w:p w:rsidR="00E523F7" w:rsidRPr="00971300" w:rsidRDefault="008F2DE1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7. </w:t>
      </w:r>
      <w:r w:rsidR="00E523F7" w:rsidRPr="00971300">
        <w:rPr>
          <w:rFonts w:eastAsiaTheme="minorEastAsia" w:hint="cs"/>
          <w:sz w:val="20"/>
          <w:szCs w:val="20"/>
          <w:cs/>
          <w:lang w:bidi="hi-IN"/>
        </w:rPr>
        <w:t xml:space="preserve">AP के n पदों का योग ज्ञात करने का सूत्र :-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n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</m:oMath>
      <w:r w:rsidR="00E523F7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</m:oMath>
      <w:r w:rsidR="00E523F7" w:rsidRPr="00971300">
        <w:rPr>
          <w:rFonts w:eastAsiaTheme="minorEastAsia" w:hint="cs"/>
          <w:sz w:val="20"/>
          <w:szCs w:val="20"/>
          <w:cs/>
          <w:lang w:bidi="hi-IN"/>
        </w:rPr>
        <w:t>[2a + (n -1 )d ]</w:t>
      </w:r>
    </w:p>
    <w:p w:rsidR="00E523F7" w:rsidRPr="00971300" w:rsidRDefault="00E523F7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जब AP का प्रथम पद व अंतिम पद दिया हो तो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n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</m:oMath>
      <w:r w:rsidRPr="00971300">
        <w:rPr>
          <w:rFonts w:eastAsiaTheme="minorEastAsia" w:hint="cs"/>
          <w:sz w:val="20"/>
          <w:szCs w:val="20"/>
          <w:cs/>
          <w:lang w:bidi="hi-IN"/>
        </w:rPr>
        <w:t>[a + L ]</w:t>
      </w:r>
    </w:p>
    <w:p w:rsidR="00E523F7" w:rsidRPr="00971300" w:rsidRDefault="008F2DE1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8. </w:t>
      </w:r>
      <w:r w:rsidR="00E523F7" w:rsidRPr="00971300">
        <w:rPr>
          <w:rFonts w:eastAsiaTheme="minorEastAsia" w:hint="cs"/>
          <w:sz w:val="20"/>
          <w:szCs w:val="20"/>
          <w:cs/>
          <w:lang w:bidi="hi-IN"/>
        </w:rPr>
        <w:t xml:space="preserve">समरूप त्रिभुजो के क्षेत्रफलो का अनुपात = त्रिभुज की संगत भुजाओ के वर्गो का अनुपात </w:t>
      </w:r>
    </w:p>
    <w:p w:rsidR="000B5DA4" w:rsidRPr="00971300" w:rsidRDefault="008F2DE1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9. </w:t>
      </w:r>
      <m:oMath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कर्ण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आधार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लम्ब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p>
        </m:sSup>
      </m:oMath>
      <w:r w:rsidR="000B5DA4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</w:p>
    <w:p w:rsidR="002C03A2" w:rsidRPr="00971300" w:rsidRDefault="008F2DE1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10. </w:t>
      </w:r>
      <w:r w:rsidR="000B5DA4" w:rsidRPr="00971300">
        <w:rPr>
          <w:rFonts w:eastAsiaTheme="minorEastAsia" w:hint="cs"/>
          <w:sz w:val="20"/>
          <w:szCs w:val="20"/>
          <w:cs/>
          <w:lang w:bidi="hi-IN"/>
        </w:rPr>
        <w:t>दो बिन्दूओ(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sub>
        </m:sSub>
      </m:oMath>
      <w:r w:rsidR="000B5DA4" w:rsidRPr="00971300">
        <w:rPr>
          <w:rFonts w:eastAsiaTheme="minorEastAsia" w:hint="cs"/>
          <w:sz w:val="20"/>
          <w:szCs w:val="20"/>
          <w:cs/>
          <w:lang w:bidi="hi-IN"/>
        </w:rPr>
        <w:t>)और (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</m:oMath>
      <w:r w:rsidR="000B5DA4" w:rsidRPr="00971300">
        <w:rPr>
          <w:rFonts w:eastAsiaTheme="minorEastAsia" w:hint="cs"/>
          <w:sz w:val="20"/>
          <w:szCs w:val="20"/>
          <w:cs/>
          <w:lang w:bidi="hi-IN"/>
        </w:rPr>
        <w:t xml:space="preserve">) के बिच की दूरी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>(x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p>
            </m:sSup>
          </m:e>
        </m:rad>
      </m:oMath>
    </w:p>
    <w:p w:rsidR="00A81A9E" w:rsidRPr="00971300" w:rsidRDefault="008F2DE1" w:rsidP="00971300">
      <w:pPr>
        <w:spacing w:after="0"/>
        <w:rPr>
          <w:rFonts w:eastAsiaTheme="minorEastAsia"/>
          <w:sz w:val="24"/>
          <w:szCs w:val="24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11. </w:t>
      </w:r>
      <w:r w:rsidR="00A81A9E" w:rsidRPr="00971300">
        <w:rPr>
          <w:rFonts w:eastAsiaTheme="minorEastAsia" w:hint="cs"/>
          <w:sz w:val="20"/>
          <w:szCs w:val="20"/>
          <w:cs/>
          <w:lang w:bidi="hi-IN"/>
        </w:rPr>
        <w:t>दो बिन्दूओ (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sub>
        </m:sSub>
      </m:oMath>
      <w:r w:rsidR="00A81A9E" w:rsidRPr="00971300">
        <w:rPr>
          <w:rFonts w:eastAsiaTheme="minorEastAsia" w:hint="cs"/>
          <w:sz w:val="20"/>
          <w:szCs w:val="20"/>
          <w:cs/>
          <w:lang w:bidi="hi-IN"/>
        </w:rPr>
        <w:t>)और (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</m:oMath>
      <w:r w:rsidR="00A81A9E" w:rsidRPr="00971300">
        <w:rPr>
          <w:rFonts w:eastAsiaTheme="minorEastAsia" w:hint="cs"/>
          <w:sz w:val="20"/>
          <w:szCs w:val="20"/>
          <w:cs/>
          <w:lang w:bidi="hi-IN"/>
        </w:rPr>
        <w:t xml:space="preserve">) को मिलाने वाले रेखा खंड को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: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</m:oMath>
      <w:r w:rsidR="00A81A9E" w:rsidRPr="00971300">
        <w:rPr>
          <w:rFonts w:eastAsiaTheme="minorEastAsia" w:hint="cs"/>
          <w:sz w:val="20"/>
          <w:szCs w:val="20"/>
          <w:cs/>
          <w:lang w:bidi="hi-IN"/>
        </w:rPr>
        <w:t xml:space="preserve"> में विभाजित करने वाले बिन्दु के निर्देशांक </w:t>
      </w:r>
      <w:r w:rsidR="009C1785">
        <w:rPr>
          <w:rFonts w:eastAsiaTheme="minorEastAsia" w:hint="cs"/>
          <w:sz w:val="20"/>
          <w:szCs w:val="20"/>
          <w:cs/>
          <w:lang w:bidi="hi-IN"/>
        </w:rPr>
        <w:t xml:space="preserve">     </w:t>
      </w:r>
      <w:r w:rsidR="00C35A70" w:rsidRPr="00971300">
        <w:rPr>
          <w:rFonts w:eastAsiaTheme="minorEastAsia" w:hint="cs"/>
          <w:sz w:val="20"/>
          <w:szCs w:val="20"/>
          <w:cs/>
          <w:lang w:bidi="hi-IN"/>
        </w:rPr>
        <w:t xml:space="preserve">  </w:t>
      </w:r>
      <w:r w:rsidR="00A81A9E" w:rsidRPr="00971300">
        <w:rPr>
          <w:rFonts w:eastAsiaTheme="minorEastAsia" w:hint="cs"/>
          <w:sz w:val="28"/>
          <w:szCs w:val="28"/>
          <w:cs/>
          <w:lang w:bidi="hi-IN"/>
        </w:rPr>
        <w:t>(</w:t>
      </w:r>
      <w:r w:rsidR="00A81A9E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</m:oMath>
      <w:r w:rsidR="00A81A9E" w:rsidRPr="00971300">
        <w:rPr>
          <w:rFonts w:eastAsiaTheme="minorEastAsia" w:hint="cs"/>
          <w:sz w:val="20"/>
          <w:szCs w:val="20"/>
          <w:cs/>
          <w:lang w:bidi="hi-IN"/>
        </w:rPr>
        <w:t xml:space="preserve">, 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</m:oMath>
      <w:r w:rsidR="00A81A9E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w:r w:rsidR="00A81A9E" w:rsidRPr="00971300">
        <w:rPr>
          <w:rFonts w:eastAsiaTheme="minorEastAsia" w:hint="cs"/>
          <w:sz w:val="24"/>
          <w:szCs w:val="24"/>
          <w:cs/>
          <w:lang w:bidi="hi-IN"/>
        </w:rPr>
        <w:t>)</w:t>
      </w:r>
    </w:p>
    <w:p w:rsidR="00A81A9E" w:rsidRPr="00971300" w:rsidRDefault="008F2DE1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18"/>
          <w:szCs w:val="18"/>
          <w:cs/>
          <w:lang w:bidi="hi-IN"/>
        </w:rPr>
        <w:t>12</w:t>
      </w:r>
      <w:r w:rsidR="00A81A9E" w:rsidRPr="00971300">
        <w:rPr>
          <w:rFonts w:eastAsiaTheme="minorEastAsia" w:hint="cs"/>
          <w:sz w:val="18"/>
          <w:szCs w:val="18"/>
          <w:cs/>
          <w:lang w:bidi="hi-IN"/>
        </w:rPr>
        <w:t>. मूल बिन्दु से किसी बिन्दु(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sub>
        </m:sSub>
      </m:oMath>
      <w:r w:rsidR="00A81A9E" w:rsidRPr="00971300">
        <w:rPr>
          <w:rFonts w:eastAsiaTheme="minorEastAsia" w:hint="cs"/>
          <w:sz w:val="20"/>
          <w:szCs w:val="20"/>
          <w:cs/>
          <w:lang w:bidi="hi-IN"/>
        </w:rPr>
        <w:t>)</w:t>
      </w:r>
      <w:r w:rsidR="00A81A9E" w:rsidRPr="00971300">
        <w:rPr>
          <w:rFonts w:eastAsiaTheme="minorEastAsia" w:hint="cs"/>
          <w:sz w:val="18"/>
          <w:szCs w:val="18"/>
          <w:cs/>
          <w:lang w:bidi="hi-IN"/>
        </w:rPr>
        <w:t xml:space="preserve"> की दूरी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p>
            </m:sSup>
          </m:e>
        </m:rad>
      </m:oMath>
    </w:p>
    <w:p w:rsidR="005B07DC" w:rsidRPr="00971300" w:rsidRDefault="008F2DE1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13 </w:t>
      </w:r>
      <w:r w:rsidR="00A81A9E" w:rsidRPr="00971300">
        <w:rPr>
          <w:rFonts w:eastAsiaTheme="minorEastAsia" w:hint="cs"/>
          <w:sz w:val="20"/>
          <w:szCs w:val="20"/>
          <w:cs/>
          <w:lang w:bidi="hi-IN"/>
        </w:rPr>
        <w:t>. किसी बिन्दु की x अक्ष से दूरी = दिए गये बिन्दु का y निर्देशांक चिह्न छोड़ते हुए</w:t>
      </w:r>
    </w:p>
    <w:p w:rsidR="00A81A9E" w:rsidRPr="00971300" w:rsidRDefault="005B07DC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>बिन्दु की y  अक्ष से दूरी = दिए गये बिन्दु का x  निर्देशांक चिह्न छोड़ते हुए</w:t>
      </w:r>
      <w:r w:rsidR="00A81A9E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</w:p>
    <w:p w:rsidR="005B07DC" w:rsidRPr="00971300" w:rsidRDefault="008F2DE1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14 </w:t>
      </w:r>
      <w:r w:rsidR="005B07DC" w:rsidRPr="00971300">
        <w:rPr>
          <w:rFonts w:eastAsiaTheme="minorEastAsia" w:hint="cs"/>
          <w:sz w:val="20"/>
          <w:szCs w:val="20"/>
          <w:cs/>
          <w:lang w:bidi="hi-IN"/>
        </w:rPr>
        <w:t xml:space="preserve">. त्रिभुज के शीर्ष दिए हो तो क्षेत्रफल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[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d>
          <m:d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d>
          <m:d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(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- 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)]</m:t>
        </m:r>
      </m:oMath>
    </w:p>
    <w:p w:rsidR="005B07DC" w:rsidRPr="00971300" w:rsidRDefault="005B07DC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>यदि तीनो बिन्दु सरेख दिए हो और K का मान ज्ञात करना हो तो :-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              </m:t>
        </m:r>
      </m:oMath>
    </w:p>
    <w:p w:rsidR="005B07DC" w:rsidRPr="00971300" w:rsidRDefault="005B07DC" w:rsidP="00971300">
      <w:pPr>
        <w:spacing w:after="0"/>
        <w:rPr>
          <w:rFonts w:eastAsiaTheme="minorEastAsia"/>
          <w:sz w:val="20"/>
          <w:szCs w:val="20"/>
          <w:lang w:bidi="hi-IN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[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d>
          <m:d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d>
          <m:d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(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- 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)]</m:t>
        </m:r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= 0</w:t>
      </w:r>
    </w:p>
    <w:p w:rsid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</w:p>
    <w:p w:rsidR="009C1785" w:rsidRDefault="009C1785" w:rsidP="00971300">
      <w:pPr>
        <w:spacing w:after="0"/>
        <w:rPr>
          <w:sz w:val="20"/>
          <w:szCs w:val="20"/>
          <w:lang w:bidi="hi-IN"/>
        </w:rPr>
      </w:pPr>
    </w:p>
    <w:p w:rsidR="00971300" w:rsidRPr="00971300" w:rsidRDefault="00971300" w:rsidP="00971300">
      <w:pPr>
        <w:spacing w:after="0"/>
        <w:rPr>
          <w:sz w:val="20"/>
          <w:szCs w:val="20"/>
          <w:lang w:bidi="hi-IN"/>
        </w:rPr>
      </w:pPr>
      <w:r w:rsidRPr="00971300">
        <w:rPr>
          <w:rFonts w:hint="cs"/>
          <w:sz w:val="20"/>
          <w:szCs w:val="20"/>
          <w:cs/>
          <w:lang w:bidi="hi-IN"/>
        </w:rPr>
        <w:lastRenderedPageBreak/>
        <w:t xml:space="preserve">1. दो संख्याओ का गुणनफल = HCF </w:t>
      </w:r>
      <w:r w:rsidRPr="00971300">
        <w:rPr>
          <w:rFonts w:ascii="Calibri" w:hAnsi="Calibri" w:cs="Calibri"/>
          <w:sz w:val="20"/>
          <w:szCs w:val="20"/>
          <w:cs/>
          <w:lang w:bidi="hi-IN"/>
        </w:rPr>
        <w:t>×</w:t>
      </w:r>
      <w:r w:rsidRPr="00971300">
        <w:rPr>
          <w:rFonts w:hint="cs"/>
          <w:sz w:val="20"/>
          <w:szCs w:val="20"/>
          <w:cs/>
          <w:lang w:bidi="hi-IN"/>
        </w:rPr>
        <w:t xml:space="preserve"> LCM</w:t>
      </w:r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hint="cs"/>
          <w:sz w:val="20"/>
          <w:szCs w:val="20"/>
          <w:cs/>
          <w:lang w:bidi="hi-IN"/>
        </w:rPr>
        <w:t xml:space="preserve">2. द्विघात बहुपद ज्ञात करने का सूत्र =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bidi="hi-I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bidi="hi-IN"/>
              </w:rPr>
              <m:t>2</m:t>
            </m:r>
          </m:sup>
        </m:sSup>
      </m:oMath>
      <w:r w:rsidRPr="00971300">
        <w:rPr>
          <w:rFonts w:eastAsiaTheme="minorEastAsia" w:hint="cs"/>
          <w:sz w:val="20"/>
          <w:szCs w:val="20"/>
          <w:cs/>
          <w:lang w:bidi="hi-IN"/>
        </w:rPr>
        <w:t>-(शुन्यांको का योग)x + (शुन्यांको का गुणा )</w:t>
      </w:r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3. भाज्य =  भाजक 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भागफल + शेषफल </w:t>
      </w:r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4.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1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>x+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y</m:t>
        </m:r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1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= 0 और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>x+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y</m:t>
        </m:r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= 0 के हल यदि </w:t>
      </w:r>
    </w:p>
    <w:p w:rsidR="00971300" w:rsidRPr="00971300" w:rsidRDefault="00BE3967" w:rsidP="00971300">
      <w:pPr>
        <w:spacing w:after="0"/>
        <w:rPr>
          <w:rFonts w:eastAsiaTheme="minorEastAsia"/>
          <w:sz w:val="20"/>
          <w:szCs w:val="20"/>
          <w:lang w:bidi="hi-IN"/>
        </w:rPr>
      </w:pP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a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1 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a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2 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</m:oMath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</m:oMath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</m:oMath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   तो हल अनंत , रेखा सम्पाती </w:t>
      </w:r>
    </w:p>
    <w:p w:rsidR="00971300" w:rsidRPr="00971300" w:rsidRDefault="00BE3967" w:rsidP="00971300">
      <w:pPr>
        <w:spacing w:after="0"/>
        <w:rPr>
          <w:rFonts w:eastAsiaTheme="minorEastAsia"/>
          <w:sz w:val="20"/>
          <w:szCs w:val="20"/>
          <w:lang w:bidi="hi-IN"/>
        </w:rPr>
      </w:pP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a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1 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a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2 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</m:oMath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≠</m:t>
        </m:r>
      </m:oMath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</m:oMath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  तो हल कोई नही , रेखा समांतर    </w:t>
      </w:r>
    </w:p>
    <w:p w:rsidR="00971300" w:rsidRPr="00971300" w:rsidRDefault="00BE3967" w:rsidP="00971300">
      <w:pPr>
        <w:spacing w:after="0"/>
        <w:rPr>
          <w:rFonts w:eastAsiaTheme="minorEastAsia"/>
          <w:sz w:val="20"/>
          <w:szCs w:val="20"/>
          <w:lang w:bidi="hi-IN"/>
        </w:rPr>
      </w:pP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a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1 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a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2 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≠</m:t>
        </m:r>
      </m:oMath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≠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</m:oMath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   तो एक हल या अद्वितीय हल , रेखाए प्रतिच्छेदी </w:t>
      </w:r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>5. a</w:t>
      </w:r>
      <m:oMath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+ 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b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c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0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 के मूल या हल ज्ञात करना :- x =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-b±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-4ac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2a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 </m:t>
        </m:r>
      </m:oMath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6. AP का n वा पद ज्ञात करने का सूत्र :-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a + (n - 1) d</w:t>
      </w:r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7. AP के n पदों का योग ज्ञात करने का सूत्र :-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n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</m:oMath>
      <w:r w:rsidRPr="00971300">
        <w:rPr>
          <w:rFonts w:eastAsiaTheme="minorEastAsia" w:hint="cs"/>
          <w:sz w:val="20"/>
          <w:szCs w:val="20"/>
          <w:cs/>
          <w:lang w:bidi="hi-IN"/>
        </w:rPr>
        <w:t>[2a + (n -1 )d ]</w:t>
      </w:r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जब AP का प्रथम पद व अंतिम पद दिया हो तो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n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</m:oMath>
      <w:r w:rsidRPr="00971300">
        <w:rPr>
          <w:rFonts w:eastAsiaTheme="minorEastAsia" w:hint="cs"/>
          <w:sz w:val="20"/>
          <w:szCs w:val="20"/>
          <w:cs/>
          <w:lang w:bidi="hi-IN"/>
        </w:rPr>
        <w:t>[a + L ]</w:t>
      </w:r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8. समरूप त्रिभुजो के क्षेत्रफलो का अनुपात = त्रिभुज की संगत भुजाओ के वर्गो का अनुपात </w:t>
      </w:r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9. </w:t>
      </w:r>
      <m:oMath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कर्ण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आधार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लम्ब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p>
        </m:sSup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>10. दो बिन्दूओ(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>)और (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) के बिच की दूरी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>(x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p>
            </m:sSup>
          </m:e>
        </m:rad>
      </m:oMath>
    </w:p>
    <w:p w:rsidR="00971300" w:rsidRPr="00971300" w:rsidRDefault="00971300" w:rsidP="00971300">
      <w:pPr>
        <w:spacing w:after="0"/>
        <w:rPr>
          <w:rFonts w:eastAsiaTheme="minorEastAsia"/>
          <w:sz w:val="24"/>
          <w:szCs w:val="24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>11. दो बिन्दूओ (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>)और (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) को मिलाने वाले रेखा खंड को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: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में विभाजित करने वाले ब</w:t>
      </w:r>
      <w:r w:rsidR="009C1785">
        <w:rPr>
          <w:rFonts w:eastAsiaTheme="minorEastAsia" w:hint="cs"/>
          <w:sz w:val="20"/>
          <w:szCs w:val="20"/>
          <w:cs/>
          <w:lang w:bidi="hi-IN"/>
        </w:rPr>
        <w:t xml:space="preserve">िन्दु के निर्देशांक  </w:t>
      </w: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w:r w:rsidRPr="00971300">
        <w:rPr>
          <w:rFonts w:eastAsiaTheme="minorEastAsia" w:hint="cs"/>
          <w:sz w:val="28"/>
          <w:szCs w:val="28"/>
          <w:cs/>
          <w:lang w:bidi="hi-IN"/>
        </w:rPr>
        <w:t>(</w:t>
      </w: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, 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</w:t>
      </w:r>
      <w:r w:rsidRPr="00971300">
        <w:rPr>
          <w:rFonts w:eastAsiaTheme="minorEastAsia" w:hint="cs"/>
          <w:sz w:val="24"/>
          <w:szCs w:val="24"/>
          <w:cs/>
          <w:lang w:bidi="hi-IN"/>
        </w:rPr>
        <w:t>)</w:t>
      </w:r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18"/>
          <w:szCs w:val="18"/>
          <w:cs/>
          <w:lang w:bidi="hi-IN"/>
        </w:rPr>
        <w:t>12. मूल बिन्दु से किसी बिन्दु(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sub>
        </m:sSub>
      </m:oMath>
      <w:r w:rsidRPr="00971300">
        <w:rPr>
          <w:rFonts w:eastAsiaTheme="minorEastAsia" w:hint="cs"/>
          <w:sz w:val="20"/>
          <w:szCs w:val="20"/>
          <w:cs/>
          <w:lang w:bidi="hi-IN"/>
        </w:rPr>
        <w:t>)</w:t>
      </w:r>
      <w:r w:rsidRPr="00971300">
        <w:rPr>
          <w:rFonts w:eastAsiaTheme="minorEastAsia" w:hint="cs"/>
          <w:sz w:val="18"/>
          <w:szCs w:val="18"/>
          <w:cs/>
          <w:lang w:bidi="hi-IN"/>
        </w:rPr>
        <w:t xml:space="preserve"> की दूरी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cs/>
                        <w:lang w:bidi="hi-I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bidi="hi-IN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p>
            </m:sSup>
          </m:e>
        </m:rad>
      </m:oMath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>13 . किसी बिन्दु की x अक्ष से दूरी = दिए गये बिन्दु का y निर्देशांक चिह्न छोड़ते हुए</w:t>
      </w:r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बिन्दु की y  अक्ष से दूरी = दिए गये बिन्दु का x  निर्देशांक चिह्न छोड़ते हुए </w:t>
      </w:r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14 . त्रिभुज के शीर्ष दिए हो तो क्षेत्रफल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[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d>
          <m:d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d>
          <m:d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(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- 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)]</m:t>
        </m:r>
      </m:oMath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20"/>
          <w:szCs w:val="20"/>
          <w:cs/>
          <w:lang w:bidi="hi-IN"/>
        </w:rPr>
        <w:t>यदि तीनो बिन्दु सरेख दिए हो और K का मान ज्ञात करना हो तो :-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              </m:t>
        </m:r>
      </m:oMath>
    </w:p>
    <w:p w:rsidR="00971300" w:rsidRPr="00971300" w:rsidRDefault="00971300" w:rsidP="00971300">
      <w:pPr>
        <w:spacing w:after="0"/>
        <w:rPr>
          <w:rFonts w:eastAsiaTheme="minorEastAsia"/>
          <w:sz w:val="20"/>
          <w:szCs w:val="20"/>
          <w:lang w:bidi="hi-IN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[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d>
          <m:d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d>
          <m:d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(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- 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)]</m:t>
        </m:r>
      </m:oMath>
      <w:r w:rsidRPr="00971300">
        <w:rPr>
          <w:rFonts w:eastAsiaTheme="minorEastAsia" w:hint="cs"/>
          <w:sz w:val="20"/>
          <w:szCs w:val="20"/>
          <w:cs/>
          <w:lang w:bidi="hi-IN"/>
        </w:rPr>
        <w:t xml:space="preserve"> = 0</w:t>
      </w:r>
    </w:p>
    <w:p w:rsid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</w:p>
    <w:p w:rsid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</w:p>
    <w:p w:rsid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</w:p>
    <w:p w:rsidR="00971300" w:rsidRPr="00971300" w:rsidRDefault="00BE3967" w:rsidP="00971300">
      <w:pPr>
        <w:spacing w:after="0"/>
        <w:rPr>
          <w:rFonts w:eastAsiaTheme="minorEastAsia"/>
          <w:sz w:val="24"/>
          <w:szCs w:val="24"/>
          <w:lang w:bidi="hi-IN"/>
        </w:rPr>
      </w:pPr>
      <w:r w:rsidRPr="00BE3967">
        <w:rPr>
          <w:rFonts w:eastAsiaTheme="minorEastAsia"/>
          <w:noProof/>
          <w:sz w:val="20"/>
          <w:szCs w:val="20"/>
          <w:lang w:bidi="hi-I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6.5pt;margin-top:39.4pt;width:20.25pt;height:4.5pt;z-index:251664384" o:connectortype="straight">
            <v:stroke startarrow="block" endarrow="block"/>
          </v:shape>
        </w:pict>
      </w:r>
      <w:r w:rsidRPr="00BE3967">
        <w:rPr>
          <w:rFonts w:eastAsiaTheme="minorEastAsia"/>
          <w:noProof/>
          <w:sz w:val="20"/>
          <w:szCs w:val="20"/>
          <w:lang w:bidi="hi-IN"/>
        </w:rPr>
        <w:pict>
          <v:shape id="_x0000_s1031" type="#_x0000_t32" style="position:absolute;margin-left:258pt;margin-top:17.15pt;width:19.5pt;height:4.5pt;flip:x y;z-index:251663360" o:connectortype="straight">
            <v:stroke startarrow="block" endarrow="block"/>
          </v:shape>
        </w:pict>
      </w:r>
      <w:r w:rsidRPr="00BE3967">
        <w:rPr>
          <w:rFonts w:eastAsiaTheme="minorEastAsia"/>
          <w:noProof/>
          <w:sz w:val="20"/>
          <w:szCs w:val="20"/>
          <w:lang w:bidi="hi-IN"/>
        </w:rPr>
        <w:pict>
          <v:shape id="_x0000_s1030" type="#_x0000_t32" style="position:absolute;margin-left:192.75pt;margin-top:17.9pt;width:24.75pt;height:3.75pt;flip:x y;z-index:251662336" o:connectortype="straight">
            <v:stroke startarrow="block" endarrow="block"/>
          </v:shape>
        </w:pict>
      </w:r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15 .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den>
        </m:f>
      </m:oMath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  ; </w:t>
      </w:r>
      <m:oMath>
        <m:func>
          <m:funcPr>
            <m:ctrlPr>
              <w:rPr>
                <w:rFonts w:ascii="Cambria Math" w:eastAsiaTheme="minorEastAsia" w:hAnsi="Cambria Math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lang w:bidi="hi-IN"/>
              </w:rPr>
              <m:t>Ѳ</m:t>
            </m:r>
          </m:e>
        </m:func>
      </m:oMath>
      <w:r w:rsidR="00971300" w:rsidRPr="00971300">
        <w:rPr>
          <w:rFonts w:eastAsiaTheme="minorEastAsia" w:hint="cs"/>
          <w:cs/>
          <w:lang w:bidi="hi-I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lang w:bidi="hi-IN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hi-IN"/>
                  </w:rPr>
                  <m:t>Ѳ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hi-IN"/>
                  </w:rPr>
                  <m:t>Ѳ</m:t>
                </m:r>
              </m:e>
            </m:func>
          </m:den>
        </m:f>
        <m:r>
          <m:rPr>
            <m:sty m:val="p"/>
          </m:rPr>
          <w:rPr>
            <w:rFonts w:ascii="Cambria Math" w:eastAsiaTheme="minorEastAsia" w:hAnsi="Cambria Math" w:hint="cs"/>
            <w:sz w:val="24"/>
            <w:szCs w:val="24"/>
            <w:cs/>
            <w:lang w:bidi="hi-IN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hi-IN"/>
          </w:rPr>
          <m:t xml:space="preserve">;  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>Ѳ=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  <m:t xml:space="preserve"> 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bidi="hi-I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bidi="hi-IN"/>
                      </w:rPr>
                      <m:t>Ѳ</m:t>
                    </m:r>
                  </m:e>
                </m:func>
              </m:den>
            </m:f>
          </m:e>
        </m:func>
      </m:oMath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;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>Ѳ</m:t>
            </m:r>
          </m:e>
        </m:func>
      </m:oMath>
      <w:r w:rsidR="00971300" w:rsidRPr="00971300">
        <w:rPr>
          <w:rFonts w:eastAsiaTheme="minorEastAsia" w:hint="cs"/>
          <w:sz w:val="24"/>
          <w:szCs w:val="24"/>
          <w:cs/>
          <w:lang w:bidi="hi-IN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 xml:space="preserve"> 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sec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  <m:t>Ѳ</m:t>
                </m:r>
              </m:e>
            </m:func>
          </m:den>
        </m:f>
      </m:oMath>
      <w:r w:rsidR="00971300" w:rsidRPr="00971300">
        <w:rPr>
          <w:rFonts w:eastAsiaTheme="minorEastAsia" w:hint="cs"/>
          <w:sz w:val="24"/>
          <w:szCs w:val="24"/>
          <w:cs/>
          <w:lang w:bidi="hi-IN"/>
        </w:rPr>
        <w:t xml:space="preserve">;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hi-IN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 xml:space="preserve"> 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cs/>
                    <w:lang w:bidi="hi-IN"/>
                  </w:rPr>
                  <m:t>cot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  <m:t>Ѳ</m:t>
                </m:r>
              </m:e>
            </m:func>
          </m:den>
        </m:f>
      </m:oMath>
    </w:p>
    <w:p w:rsidR="00971300" w:rsidRPr="00971300" w:rsidRDefault="00971300" w:rsidP="00971300">
      <w:pPr>
        <w:spacing w:after="0"/>
        <w:rPr>
          <w:rFonts w:eastAsiaTheme="minorEastAsia"/>
          <w:sz w:val="18"/>
          <w:szCs w:val="18"/>
          <w:lang w:bidi="hi-IN"/>
        </w:rPr>
      </w:pPr>
    </w:p>
    <w:p w:rsidR="00971300" w:rsidRPr="00971300" w:rsidRDefault="00BE3967" w:rsidP="00971300">
      <w:pPr>
        <w:spacing w:after="0"/>
        <w:rPr>
          <w:rFonts w:eastAsiaTheme="minorEastAsia"/>
          <w:sz w:val="24"/>
          <w:szCs w:val="24"/>
          <w:lang w:bidi="hi-IN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cs/>
                  <w:lang w:bidi="hi-IN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>Ѳ+</m:t>
          </m:r>
          <m:sSup>
            <m:sSupPr>
              <m:ctrl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cs/>
                  <w:lang w:bidi="hi-IN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>Ѳ=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cs/>
              <w:lang w:bidi="hi-IN"/>
            </w:rPr>
            <m:t>1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 xml:space="preserve"> ; </m:t>
          </m:r>
          <m:sSup>
            <m:sSupPr>
              <m:ctrl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cs/>
                  <w:lang w:bidi="hi-IN"/>
                </w:rPr>
                <m:t>cosec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 xml:space="preserve">Ѳ-  </m:t>
          </m:r>
          <m:sSup>
            <m:sSupPr>
              <m:ctrl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cs/>
                  <w:lang w:bidi="hi-IN"/>
                </w:rPr>
                <m:t>cot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 xml:space="preserve"> 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>Ѳ=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cs/>
              <w:lang w:bidi="hi-IN"/>
            </w:rPr>
            <m:t>1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 xml:space="preserve"> ;</m:t>
          </m:r>
          <m:sSup>
            <m:sSupPr>
              <m:ctrl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cs/>
                  <w:lang w:bidi="hi-IN"/>
                </w:rPr>
                <m:t>sec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>Ѳ-</m:t>
          </m:r>
          <m:sSup>
            <m:sSupPr>
              <m:ctrl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cs/>
                  <w:lang w:bidi="hi-IN"/>
                </w:rPr>
                <m:t>tan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>Ѳ=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cs/>
              <w:lang w:bidi="hi-IN"/>
            </w:rPr>
            <m:t>1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 xml:space="preserve"> </m:t>
          </m:r>
        </m:oMath>
      </m:oMathPara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18"/>
          <w:szCs w:val="18"/>
          <w:cs/>
          <w:lang w:bidi="hi-IN"/>
        </w:rPr>
        <w:t>16 . tan</w:t>
      </w:r>
      <w:r w:rsidRPr="00971300">
        <w:rPr>
          <w:rFonts w:ascii="Aharoni" w:eastAsiaTheme="minorEastAsia" w:hint="cs"/>
          <w:sz w:val="18"/>
          <w:szCs w:val="18"/>
          <w:cs/>
          <w:lang w:bidi="hi-IN"/>
        </w:rPr>
        <w:t>30</w:t>
      </w:r>
      <w:r w:rsidRPr="00971300">
        <w:rPr>
          <w:rFonts w:ascii="Aharoni" w:eastAsiaTheme="minorEastAsia" w:cs="Aharoni" w:hint="cs"/>
          <w:sz w:val="18"/>
          <w:szCs w:val="18"/>
          <w:cs/>
          <w:lang w:bidi="hi-IN"/>
        </w:rPr>
        <w:t>°</w:t>
      </w:r>
      <w:r w:rsidRPr="00971300">
        <w:rPr>
          <w:rFonts w:ascii="Aharoni" w:eastAsiaTheme="minorEastAsia" w:hint="cs"/>
          <w:sz w:val="18"/>
          <w:szCs w:val="18"/>
          <w:cs/>
          <w:lang w:bidi="hi-IN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  <w:sz w:val="18"/>
            <w:szCs w:val="18"/>
            <w:lang w:bidi="hi-IN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3</m:t>
                </m:r>
              </m:e>
            </m:rad>
          </m:den>
        </m:f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>, tan60</w:t>
      </w:r>
      <w:r w:rsidRPr="00971300">
        <w:rPr>
          <w:rFonts w:ascii="Aharoni" w:eastAsiaTheme="minorEastAsia" w:cs="Aharoni" w:hint="cs"/>
          <w:sz w:val="20"/>
          <w:szCs w:val="20"/>
          <w:cs/>
          <w:lang w:bidi="hi-IN"/>
        </w:rPr>
        <w:t>°</w:t>
      </w: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3</m:t>
            </m:r>
          </m:e>
        </m:rad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>, tan45</w:t>
      </w:r>
      <w:r w:rsidRPr="00971300">
        <w:rPr>
          <w:rFonts w:ascii="Aharoni" w:eastAsiaTheme="minorEastAsia" w:cs="Aharoni" w:hint="cs"/>
          <w:sz w:val="20"/>
          <w:szCs w:val="20"/>
          <w:cs/>
          <w:lang w:bidi="hi-IN"/>
        </w:rPr>
        <w:t>°</w:t>
      </w:r>
      <w:r w:rsidRPr="00971300">
        <w:rPr>
          <w:rFonts w:ascii="Aharoni" w:eastAsiaTheme="minorEastAsia" w:hint="cs"/>
          <w:sz w:val="20"/>
          <w:szCs w:val="20"/>
          <w:cs/>
          <w:lang w:bidi="hi-IN"/>
        </w:rPr>
        <w:t>= 1</w:t>
      </w:r>
    </w:p>
    <w:p w:rsidR="00971300" w:rsidRPr="00971300" w:rsidRDefault="00971300" w:rsidP="00971300">
      <w:pPr>
        <w:spacing w:after="0"/>
        <w:rPr>
          <w:rFonts w:ascii="Aharoni" w:eastAsiaTheme="minorEastAsia"/>
          <w:sz w:val="18"/>
          <w:szCs w:val="18"/>
          <w:lang w:bidi="hi-IN"/>
        </w:rPr>
      </w:pPr>
      <w:r w:rsidRPr="00971300">
        <w:rPr>
          <w:rFonts w:ascii="Aharoni" w:eastAsiaTheme="minorEastAsia" w:hint="cs"/>
          <w:sz w:val="18"/>
          <w:szCs w:val="18"/>
          <w:cs/>
          <w:lang w:bidi="hi-IN"/>
        </w:rPr>
        <w:t xml:space="preserve">17. </w:t>
      </w:r>
      <m:oMath>
        <m:sSup>
          <m:sSupPr>
            <m:ctrl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वृत्त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की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त्रिज्या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</m:sup>
        </m:sSup>
      </m:oMath>
      <w:r w:rsidRPr="00971300">
        <w:rPr>
          <w:rFonts w:ascii="Aharoni" w:eastAsiaTheme="minorEastAsia" w:hint="cs"/>
          <w:sz w:val="18"/>
          <w:szCs w:val="18"/>
          <w:cs/>
          <w:lang w:bidi="hi-IN"/>
        </w:rPr>
        <w:t xml:space="preserve"> =</w:t>
      </w:r>
      <m:oMath>
        <m:sSup>
          <m:sSupPr>
            <m:ctrl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वृत्त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के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केंद्र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से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बाह्य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बिन्दु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की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दूरी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18"/>
            <w:szCs w:val="18"/>
            <w:lang w:bidi="hi-IN"/>
          </w:rPr>
          <m:t>-</m:t>
        </m:r>
        <m:sSup>
          <m:sSupPr>
            <m:ctrl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वृत्त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की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स्पर्श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रेखा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की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लम्बाई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</m:sup>
        </m:sSup>
      </m:oMath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18"/>
          <w:szCs w:val="18"/>
          <w:cs/>
          <w:lang w:bidi="hi-IN"/>
        </w:rPr>
        <w:t xml:space="preserve">18. लघु  त्रिज्य खंड का क्षेत्रफल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360°</m:t>
            </m:r>
          </m:den>
        </m:f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चाप की लम्बाई = </w:t>
      </w:r>
      <m:oMath>
        <m:f>
          <m:fPr>
            <m:ctrlPr>
              <w:rPr>
                <w:rFonts w:ascii="Cambria Math" w:eastAsiaTheme="minorEastAsia" w:hAnsi="Cambria Math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hi-IN"/>
              </w:rPr>
              <m:t>2</m:t>
            </m:r>
            <m:r>
              <m:rPr>
                <m:sty m:val="p"/>
              </m:rPr>
              <w:rPr>
                <w:rFonts w:ascii="Times New Roman" w:eastAsiaTheme="minorEastAsia" w:hAnsi="Times New Roman" w:cs="Times New Roman" w:hint="cs"/>
                <w:cs/>
                <w:lang w:bidi="hi-IN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/>
                <w:lang w:bidi="hi-IN"/>
              </w:rPr>
              <m:t>rθ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s/>
                <w:lang w:bidi="hi-IN"/>
              </w:rPr>
              <m:t>360°</m:t>
            </m:r>
          </m:den>
        </m:f>
      </m:oMath>
      <w:r w:rsidRPr="00971300">
        <w:rPr>
          <w:rFonts w:ascii="Aharoni" w:eastAsiaTheme="minorEastAsia" w:hint="cs"/>
          <w:sz w:val="18"/>
          <w:szCs w:val="18"/>
          <w:cs/>
          <w:lang w:bidi="hi-IN"/>
        </w:rPr>
        <w:t xml:space="preserve"> ; लघु  वृत्त खंड का क्षेत्रफल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360°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θ</m:t>
            </m:r>
          </m:e>
        </m:func>
      </m:oMath>
      <w:r w:rsidR="00BE1DD5">
        <w:rPr>
          <w:rFonts w:ascii="Aharoni" w:eastAsiaTheme="minorEastAsia" w:hint="cs"/>
          <w:sz w:val="20"/>
          <w:szCs w:val="20"/>
          <w:cs/>
          <w:lang w:bidi="hi-IN"/>
        </w:rPr>
        <w:t xml:space="preserve"> ;</w:t>
      </w:r>
      <w:r w:rsidR="00BE1DD5" w:rsidRPr="00BE1DD5">
        <w:rPr>
          <w:rFonts w:ascii="Aharoni" w:eastAsiaTheme="minorEastAsia" w:hint="cs"/>
          <w:sz w:val="20"/>
          <w:szCs w:val="20"/>
          <w:cs/>
          <w:lang w:bidi="hi-IN"/>
        </w:rPr>
        <w:t xml:space="preserve"> </w:t>
      </w:r>
      <w:r w:rsidR="00BE1DD5">
        <w:rPr>
          <w:rFonts w:ascii="Aharoni" w:eastAsiaTheme="minorEastAsia" w:hint="cs"/>
          <w:sz w:val="20"/>
          <w:szCs w:val="20"/>
          <w:cs/>
          <w:lang w:bidi="hi-IN"/>
        </w:rPr>
        <w:t>दीर्घ वृत्तखंड का क्षेत्रफल =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p>
        </m:sSup>
      </m:oMath>
      <w:r w:rsidR="00BE1DD5">
        <w:rPr>
          <w:rFonts w:ascii="Aharoni" w:eastAsiaTheme="minorEastAsia" w:hint="cs"/>
          <w:sz w:val="20"/>
          <w:szCs w:val="20"/>
          <w:cs/>
          <w:lang w:bidi="hi-IN"/>
        </w:rPr>
        <w:t>- लघु वृत्तखंड का क्षेत्रफल</w:t>
      </w:r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>19. गोले का सम्पूर्ण  पृष्ठीय क्षेत्रफल = 4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अर्द्धगोले का सम्पूर्ण पृष्ठीय क्षेत्रफल = 3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अर्द्धगोले का वक्र पृष्ठीय क्षेत्रफल =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2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p>
        </m:sSup>
      </m:oMath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20. गोले का आयतन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3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अर्द्धगोले का आयतन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3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>; बेलन का आयतन =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>h ; शंकु  का आयतन =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h </w:t>
      </w:r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>बेलन का वक्र पृष्ठीय क्षेत्रफल =2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h</m:t>
        </m:r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बेलन का सम्पूर्ण पृष्ठीय क्षेत्रफल =2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(h</m:t>
        </m:r>
      </m:oMath>
      <w:r>
        <w:rPr>
          <w:rFonts w:ascii="Aharoni" w:eastAsiaTheme="minorEastAsia" w:hint="cs"/>
          <w:sz w:val="20"/>
          <w:szCs w:val="20"/>
          <w:cs/>
          <w:lang w:bidi="hi-IN"/>
        </w:rPr>
        <w:t>+r</w:t>
      </w: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) ; शंकु का वक्र पृष्ठीय क्षेत्रफल =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l</m:t>
        </m:r>
      </m:oMath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शंकु का सम्पूर्ण  पृष्ठीय क्षेत्रफल =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(l+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) जहाँ l(तिर्यक ऊंचाई )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p>
            </m:sSup>
          </m:e>
        </m:rad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घन का पृष्ठीय क्षेत्रफल = 6</w:t>
      </w:r>
      <m:oMath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भुजा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 </w:t>
      </w:r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घन का आयतन = </w:t>
      </w:r>
      <m:oMath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भुजा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>; घनाभ का पृष्ठीय क्षेत्रफल = 2(ल.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>
        <w:rPr>
          <w:rFonts w:ascii="Calibri" w:eastAsiaTheme="minorEastAsia" w:hAnsi="Calibri" w:hint="cs"/>
          <w:sz w:val="20"/>
          <w:szCs w:val="20"/>
          <w:cs/>
          <w:lang w:bidi="hi-IN"/>
        </w:rPr>
        <w:t>चौ.+</w:t>
      </w:r>
      <w:r>
        <w:rPr>
          <w:rFonts w:ascii="Calibri" w:eastAsiaTheme="minorEastAsia" w:hAnsi="Calibri"/>
          <w:sz w:val="20"/>
          <w:szCs w:val="20"/>
          <w:lang w:bidi="hi-IN"/>
        </w:rPr>
        <w:t xml:space="preserve"> </w:t>
      </w:r>
      <w:r w:rsidRPr="00971300">
        <w:rPr>
          <w:rFonts w:ascii="Calibri" w:eastAsiaTheme="minorEastAsia" w:hAnsi="Calibri" w:hint="cs"/>
          <w:sz w:val="20"/>
          <w:szCs w:val="20"/>
          <w:cs/>
          <w:lang w:bidi="hi-IN"/>
        </w:rPr>
        <w:t>चौ.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>
        <w:rPr>
          <w:rFonts w:ascii="Calibri" w:eastAsiaTheme="minorEastAsia" w:hAnsi="Calibri" w:hint="cs"/>
          <w:sz w:val="20"/>
          <w:szCs w:val="20"/>
          <w:cs/>
          <w:lang w:bidi="hi-IN"/>
        </w:rPr>
        <w:t>ऊँ+</w:t>
      </w:r>
      <w:r>
        <w:rPr>
          <w:rFonts w:ascii="Calibri" w:eastAsiaTheme="minorEastAsia" w:hAnsi="Calibri"/>
          <w:sz w:val="20"/>
          <w:szCs w:val="20"/>
          <w:lang w:bidi="hi-IN"/>
        </w:rPr>
        <w:t xml:space="preserve"> </w:t>
      </w:r>
      <w:r w:rsidRPr="00971300">
        <w:rPr>
          <w:rFonts w:ascii="Calibri" w:eastAsiaTheme="minorEastAsia" w:hAnsi="Calibri" w:hint="cs"/>
          <w:sz w:val="20"/>
          <w:szCs w:val="20"/>
          <w:cs/>
          <w:lang w:bidi="hi-IN"/>
        </w:rPr>
        <w:t>ऊँ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 w:rsidRPr="00971300">
        <w:rPr>
          <w:rFonts w:ascii="Calibri" w:eastAsiaTheme="minorEastAsia" w:hAnsi="Calibri" w:hint="cs"/>
          <w:sz w:val="20"/>
          <w:szCs w:val="20"/>
          <w:cs/>
          <w:lang w:bidi="hi-IN"/>
        </w:rPr>
        <w:t>ल.</w:t>
      </w: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)  ; घनाभ का आयतन = ल. 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 w:rsidRPr="00971300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चौ. 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ऊँ </w:t>
      </w:r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21. माध्य की प्रत्यक्ष विधि सूत्र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fx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f</m:t>
                </m:r>
              </m:e>
            </m:nary>
          </m:den>
        </m:f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कल्पित माध्य विधि = a +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fd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f</m:t>
                </m:r>
              </m:e>
            </m:nary>
          </m:den>
        </m:f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</w:t>
      </w:r>
      <w:r w:rsidR="009C1785">
        <w:rPr>
          <w:rFonts w:ascii="Aharoni" w:eastAsiaTheme="minorEastAsia"/>
          <w:sz w:val="20"/>
          <w:szCs w:val="20"/>
          <w:lang w:bidi="hi-IN"/>
        </w:rPr>
        <w:t xml:space="preserve">       </w:t>
      </w: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पग विचलन विधि = a +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fu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f</m:t>
                </m:r>
              </m:e>
            </m:nary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×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h</m:t>
        </m:r>
      </m:oMath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मध्यिका या माध्यक = L +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hi-IN"/>
          </w:rPr>
          <m:t>[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cs/>
                    <w:lang w:bidi="hi-I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  <m:t xml:space="preserve"> 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  <m:t xml:space="preserve"> 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 xml:space="preserve">-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cs/>
                <w:lang w:bidi="hi-IN"/>
              </w:rPr>
              <m:t>cf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cs/>
                <w:lang w:bidi="hi-IN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hi-IN"/>
          </w:rPr>
          <m:t>]</m:t>
        </m:r>
      </m:oMath>
      <w:r w:rsidRPr="00971300">
        <w:rPr>
          <w:rFonts w:ascii="Calibri" w:eastAsiaTheme="minorEastAsia" w:hAnsi="Calibri" w:cs="Calibri"/>
          <w:sz w:val="20"/>
          <w:szCs w:val="20"/>
          <w:lang w:bidi="hi-IN"/>
        </w:rPr>
        <w:t>×</w:t>
      </w:r>
      <w:proofErr w:type="gramStart"/>
      <w:r w:rsidRPr="00971300">
        <w:rPr>
          <w:rFonts w:ascii="Aharoni" w:eastAsiaTheme="minorEastAsia" w:hint="cs"/>
          <w:sz w:val="20"/>
          <w:szCs w:val="20"/>
          <w:cs/>
          <w:lang w:bidi="hi-IN"/>
        </w:rPr>
        <w:t>h  ;</w:t>
      </w:r>
      <w:proofErr w:type="gramEnd"/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बहुलक = L + (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>)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h </w:t>
      </w:r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cs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22. प्रायिकता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अनुकूल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परिणाम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कुल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परिणाम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P(E)+ P(E’)=1   घटना के नही घटने की प्रायिकता = 1- घटना के घटने की प्रायिकता </w:t>
      </w:r>
    </w:p>
    <w:p w:rsid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</w:p>
    <w:p w:rsid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</w:p>
    <w:p w:rsid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</w:p>
    <w:p w:rsid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</w:p>
    <w:p w:rsid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</w:p>
    <w:p w:rsid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</w:p>
    <w:p w:rsid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</w:p>
    <w:p w:rsid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</w:p>
    <w:p w:rsidR="00971300" w:rsidRPr="00971300" w:rsidRDefault="00BE3967" w:rsidP="00971300">
      <w:pPr>
        <w:spacing w:after="0"/>
        <w:rPr>
          <w:rFonts w:eastAsiaTheme="minorEastAsia"/>
          <w:sz w:val="24"/>
          <w:szCs w:val="24"/>
          <w:lang w:bidi="hi-IN"/>
        </w:rPr>
      </w:pPr>
      <w:r w:rsidRPr="00BE3967">
        <w:rPr>
          <w:rFonts w:eastAsiaTheme="minorEastAsia"/>
          <w:noProof/>
          <w:sz w:val="20"/>
          <w:szCs w:val="20"/>
          <w:lang w:bidi="hi-IN"/>
        </w:rPr>
        <w:lastRenderedPageBreak/>
        <w:pict>
          <v:shape id="_x0000_s1035" type="#_x0000_t32" style="position:absolute;margin-left:18pt;margin-top:39.4pt;width:20.25pt;height:4.5pt;z-index:251668480" o:connectortype="straight">
            <v:stroke startarrow="block" endarrow="block"/>
          </v:shape>
        </w:pict>
      </w:r>
      <w:r w:rsidRPr="00BE3967">
        <w:rPr>
          <w:rFonts w:eastAsiaTheme="minorEastAsia"/>
          <w:noProof/>
          <w:sz w:val="20"/>
          <w:szCs w:val="20"/>
          <w:lang w:bidi="hi-IN"/>
        </w:rPr>
        <w:pict>
          <v:shape id="_x0000_s1034" type="#_x0000_t32" style="position:absolute;margin-left:258pt;margin-top:17.15pt;width:19.5pt;height:4.5pt;flip:x y;z-index:251667456" o:connectortype="straight">
            <v:stroke startarrow="block" endarrow="block"/>
          </v:shape>
        </w:pict>
      </w:r>
      <w:r w:rsidRPr="00BE3967">
        <w:rPr>
          <w:rFonts w:eastAsiaTheme="minorEastAsia"/>
          <w:noProof/>
          <w:sz w:val="20"/>
          <w:szCs w:val="20"/>
          <w:lang w:bidi="hi-IN"/>
        </w:rPr>
        <w:pict>
          <v:shape id="_x0000_s1033" type="#_x0000_t32" style="position:absolute;margin-left:192.75pt;margin-top:17.9pt;width:24.75pt;height:3.75pt;flip:x y;z-index:251666432" o:connectortype="straight">
            <v:stroke startarrow="block" endarrow="block"/>
          </v:shape>
        </w:pict>
      </w:r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15 .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den>
        </m:f>
      </m:oMath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  ; </w:t>
      </w:r>
      <m:oMath>
        <m:func>
          <m:funcPr>
            <m:ctrlPr>
              <w:rPr>
                <w:rFonts w:ascii="Cambria Math" w:eastAsiaTheme="minorEastAsia" w:hAnsi="Cambria Math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lang w:bidi="hi-IN"/>
              </w:rPr>
              <m:t>Ѳ</m:t>
            </m:r>
          </m:e>
        </m:func>
      </m:oMath>
      <w:r w:rsidR="00971300" w:rsidRPr="00971300">
        <w:rPr>
          <w:rFonts w:eastAsiaTheme="minorEastAsia" w:hint="cs"/>
          <w:cs/>
          <w:lang w:bidi="hi-I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lang w:bidi="hi-IN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hi-IN"/>
                  </w:rPr>
                  <m:t>Ѳ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hi-IN"/>
                  </w:rPr>
                  <m:t>Ѳ</m:t>
                </m:r>
              </m:e>
            </m:func>
          </m:den>
        </m:f>
        <m:r>
          <m:rPr>
            <m:sty m:val="p"/>
          </m:rPr>
          <w:rPr>
            <w:rFonts w:ascii="Cambria Math" w:eastAsiaTheme="minorEastAsia" w:hAnsi="Cambria Math" w:hint="cs"/>
            <w:sz w:val="24"/>
            <w:szCs w:val="24"/>
            <w:cs/>
            <w:lang w:bidi="hi-IN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hi-IN"/>
          </w:rPr>
          <m:t xml:space="preserve">;  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>Ѳ=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cs/>
                    <w:lang w:bidi="hi-I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  <m:t xml:space="preserve"> 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bidi="hi-I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bidi="hi-IN"/>
                      </w:rPr>
                      <m:t>Ѳ</m:t>
                    </m:r>
                  </m:e>
                </m:func>
              </m:den>
            </m:f>
          </m:e>
        </m:func>
      </m:oMath>
      <w:r w:rsidR="00971300" w:rsidRPr="00971300">
        <w:rPr>
          <w:rFonts w:eastAsiaTheme="minorEastAsia" w:hint="cs"/>
          <w:sz w:val="20"/>
          <w:szCs w:val="20"/>
          <w:cs/>
          <w:lang w:bidi="hi-IN"/>
        </w:rPr>
        <w:t xml:space="preserve">;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>Ѳ</m:t>
            </m:r>
          </m:e>
        </m:func>
      </m:oMath>
      <w:r w:rsidR="00971300" w:rsidRPr="00971300">
        <w:rPr>
          <w:rFonts w:eastAsiaTheme="minorEastAsia" w:hint="cs"/>
          <w:sz w:val="24"/>
          <w:szCs w:val="24"/>
          <w:cs/>
          <w:lang w:bidi="hi-IN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 xml:space="preserve"> 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sec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  <m:t>Ѳ</m:t>
                </m:r>
              </m:e>
            </m:func>
          </m:den>
        </m:f>
      </m:oMath>
      <w:r w:rsidR="00971300" w:rsidRPr="00971300">
        <w:rPr>
          <w:rFonts w:eastAsiaTheme="minorEastAsia" w:hint="cs"/>
          <w:sz w:val="24"/>
          <w:szCs w:val="24"/>
          <w:cs/>
          <w:lang w:bidi="hi-IN"/>
        </w:rPr>
        <w:t xml:space="preserve">;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hi-IN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 xml:space="preserve"> 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cs/>
                    <w:lang w:bidi="hi-IN"/>
                  </w:rPr>
                  <m:t>cot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  <m:t>Ѳ</m:t>
                </m:r>
              </m:e>
            </m:func>
          </m:den>
        </m:f>
      </m:oMath>
    </w:p>
    <w:p w:rsidR="00971300" w:rsidRPr="00971300" w:rsidRDefault="00971300" w:rsidP="00971300">
      <w:pPr>
        <w:spacing w:after="0"/>
        <w:rPr>
          <w:rFonts w:eastAsiaTheme="minorEastAsia"/>
          <w:sz w:val="18"/>
          <w:szCs w:val="18"/>
          <w:lang w:bidi="hi-IN"/>
        </w:rPr>
      </w:pPr>
    </w:p>
    <w:p w:rsidR="00971300" w:rsidRPr="00971300" w:rsidRDefault="00BE3967" w:rsidP="00971300">
      <w:pPr>
        <w:spacing w:after="0"/>
        <w:rPr>
          <w:rFonts w:eastAsiaTheme="minorEastAsia"/>
          <w:sz w:val="24"/>
          <w:szCs w:val="24"/>
          <w:lang w:bidi="hi-IN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cs/>
                  <w:lang w:bidi="hi-IN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>Ѳ+</m:t>
          </m:r>
          <m:sSup>
            <m:sSupPr>
              <m:ctrl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cs/>
                  <w:lang w:bidi="hi-IN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>Ѳ=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cs/>
              <w:lang w:bidi="hi-IN"/>
            </w:rPr>
            <m:t>1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 xml:space="preserve"> ; </m:t>
          </m:r>
          <m:sSup>
            <m:sSupPr>
              <m:ctrl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cs/>
                  <w:lang w:bidi="hi-IN"/>
                </w:rPr>
                <m:t>cosec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 xml:space="preserve">Ѳ-  </m:t>
          </m:r>
          <m:sSup>
            <m:sSupPr>
              <m:ctrl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cs/>
                  <w:lang w:bidi="hi-IN"/>
                </w:rPr>
                <m:t>cot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 xml:space="preserve"> 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>Ѳ=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cs/>
              <w:lang w:bidi="hi-IN"/>
            </w:rPr>
            <m:t>1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 xml:space="preserve"> ;</m:t>
          </m:r>
          <m:sSup>
            <m:sSupPr>
              <m:ctrl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cs/>
                  <w:lang w:bidi="hi-IN"/>
                </w:rPr>
                <m:t>sec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>Ѳ-</m:t>
          </m:r>
          <m:sSup>
            <m:sSupPr>
              <m:ctrl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cs/>
                  <w:lang w:bidi="hi-IN"/>
                </w:rPr>
                <m:t>tan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bidi="hi-I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>Ѳ=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cs/>
              <w:lang w:bidi="hi-IN"/>
            </w:rPr>
            <m:t>1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  <w:lang w:bidi="hi-IN"/>
            </w:rPr>
            <m:t xml:space="preserve"> </m:t>
          </m:r>
        </m:oMath>
      </m:oMathPara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eastAsiaTheme="minorEastAsia" w:hint="cs"/>
          <w:sz w:val="18"/>
          <w:szCs w:val="18"/>
          <w:cs/>
          <w:lang w:bidi="hi-IN"/>
        </w:rPr>
        <w:t>16 . tan</w:t>
      </w:r>
      <w:r w:rsidRPr="00971300">
        <w:rPr>
          <w:rFonts w:ascii="Aharoni" w:eastAsiaTheme="minorEastAsia" w:hint="cs"/>
          <w:sz w:val="18"/>
          <w:szCs w:val="18"/>
          <w:cs/>
          <w:lang w:bidi="hi-IN"/>
        </w:rPr>
        <w:t>30</w:t>
      </w:r>
      <w:r w:rsidRPr="00971300">
        <w:rPr>
          <w:rFonts w:ascii="Aharoni" w:eastAsiaTheme="minorEastAsia" w:cs="Aharoni" w:hint="cs"/>
          <w:sz w:val="18"/>
          <w:szCs w:val="18"/>
          <w:cs/>
          <w:lang w:bidi="hi-IN"/>
        </w:rPr>
        <w:t>°</w:t>
      </w:r>
      <w:r w:rsidRPr="00971300">
        <w:rPr>
          <w:rFonts w:ascii="Aharoni" w:eastAsiaTheme="minorEastAsia" w:hint="cs"/>
          <w:sz w:val="18"/>
          <w:szCs w:val="18"/>
          <w:cs/>
          <w:lang w:bidi="hi-IN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  <w:sz w:val="18"/>
            <w:szCs w:val="18"/>
            <w:lang w:bidi="hi-IN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3</m:t>
                </m:r>
              </m:e>
            </m:rad>
          </m:den>
        </m:f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>, tan60</w:t>
      </w:r>
      <w:r w:rsidRPr="00971300">
        <w:rPr>
          <w:rFonts w:ascii="Aharoni" w:eastAsiaTheme="minorEastAsia" w:cs="Aharoni" w:hint="cs"/>
          <w:sz w:val="20"/>
          <w:szCs w:val="20"/>
          <w:cs/>
          <w:lang w:bidi="hi-IN"/>
        </w:rPr>
        <w:t>°</w:t>
      </w: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3</m:t>
            </m:r>
          </m:e>
        </m:rad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>, tan45</w:t>
      </w:r>
      <w:r w:rsidRPr="00971300">
        <w:rPr>
          <w:rFonts w:ascii="Aharoni" w:eastAsiaTheme="minorEastAsia" w:cs="Aharoni" w:hint="cs"/>
          <w:sz w:val="20"/>
          <w:szCs w:val="20"/>
          <w:cs/>
          <w:lang w:bidi="hi-IN"/>
        </w:rPr>
        <w:t>°</w:t>
      </w:r>
      <w:r w:rsidRPr="00971300">
        <w:rPr>
          <w:rFonts w:ascii="Aharoni" w:eastAsiaTheme="minorEastAsia" w:hint="cs"/>
          <w:sz w:val="20"/>
          <w:szCs w:val="20"/>
          <w:cs/>
          <w:lang w:bidi="hi-IN"/>
        </w:rPr>
        <w:t>= 1</w:t>
      </w:r>
    </w:p>
    <w:p w:rsidR="00971300" w:rsidRPr="00971300" w:rsidRDefault="00971300" w:rsidP="00971300">
      <w:pPr>
        <w:spacing w:after="0"/>
        <w:rPr>
          <w:rFonts w:ascii="Aharoni" w:eastAsiaTheme="minorEastAsia"/>
          <w:sz w:val="18"/>
          <w:szCs w:val="18"/>
          <w:lang w:bidi="hi-IN"/>
        </w:rPr>
      </w:pPr>
      <w:r w:rsidRPr="00971300">
        <w:rPr>
          <w:rFonts w:ascii="Aharoni" w:eastAsiaTheme="minorEastAsia" w:hint="cs"/>
          <w:sz w:val="18"/>
          <w:szCs w:val="18"/>
          <w:cs/>
          <w:lang w:bidi="hi-IN"/>
        </w:rPr>
        <w:t xml:space="preserve">17. </w:t>
      </w:r>
      <m:oMath>
        <m:sSup>
          <m:sSupPr>
            <m:ctrl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वृत्त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की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त्रिज्या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</m:sup>
        </m:sSup>
      </m:oMath>
      <w:r w:rsidRPr="00971300">
        <w:rPr>
          <w:rFonts w:ascii="Aharoni" w:eastAsiaTheme="minorEastAsia" w:hint="cs"/>
          <w:sz w:val="18"/>
          <w:szCs w:val="18"/>
          <w:cs/>
          <w:lang w:bidi="hi-IN"/>
        </w:rPr>
        <w:t xml:space="preserve"> =</w:t>
      </w:r>
      <m:oMath>
        <m:sSup>
          <m:sSupPr>
            <m:ctrl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वृत्त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के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केंद्र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से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बाह्य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बिन्दु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की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दूरी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18"/>
            <w:szCs w:val="18"/>
            <w:lang w:bidi="hi-IN"/>
          </w:rPr>
          <m:t>-</m:t>
        </m:r>
        <m:sSup>
          <m:sSupPr>
            <m:ctrl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वृत्त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की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स्पर्श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रेखा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की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लम्बाई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  <w:lang w:bidi="hi-IN"/>
              </w:rPr>
              <m:t xml:space="preserve"> </m:t>
            </m:r>
          </m:sup>
        </m:sSup>
      </m:oMath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cs/>
          <w:lang w:bidi="hi-IN"/>
        </w:rPr>
      </w:pPr>
      <w:r w:rsidRPr="00971300">
        <w:rPr>
          <w:rFonts w:ascii="Aharoni" w:eastAsiaTheme="minorEastAsia" w:hint="cs"/>
          <w:sz w:val="18"/>
          <w:szCs w:val="18"/>
          <w:cs/>
          <w:lang w:bidi="hi-IN"/>
        </w:rPr>
        <w:t xml:space="preserve">18. लघु  त्रिज्य खंड का क्षेत्रफल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360°</m:t>
            </m:r>
          </m:den>
        </m:f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चाप की लम्बाई = </w:t>
      </w:r>
      <m:oMath>
        <m:f>
          <m:fPr>
            <m:ctrlPr>
              <w:rPr>
                <w:rFonts w:ascii="Cambria Math" w:eastAsiaTheme="minorEastAsia" w:hAnsi="Cambria Math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hi-IN"/>
              </w:rPr>
              <m:t>2</m:t>
            </m:r>
            <m:r>
              <m:rPr>
                <m:sty m:val="p"/>
              </m:rPr>
              <w:rPr>
                <w:rFonts w:ascii="Times New Roman" w:eastAsiaTheme="minorEastAsia" w:hAnsi="Times New Roman" w:cs="Times New Roman" w:hint="cs"/>
                <w:cs/>
                <w:lang w:bidi="hi-IN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/>
                <w:lang w:bidi="hi-IN"/>
              </w:rPr>
              <m:t>rθ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s/>
                <w:lang w:bidi="hi-IN"/>
              </w:rPr>
              <m:t>360°</m:t>
            </m:r>
          </m:den>
        </m:f>
      </m:oMath>
      <w:r w:rsidRPr="00971300">
        <w:rPr>
          <w:rFonts w:ascii="Aharoni" w:eastAsiaTheme="minorEastAsia" w:hint="cs"/>
          <w:sz w:val="18"/>
          <w:szCs w:val="18"/>
          <w:cs/>
          <w:lang w:bidi="hi-IN"/>
        </w:rPr>
        <w:t xml:space="preserve"> ; लघु  वृत्त खंड का क्षेत्रफल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360°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θ</m:t>
            </m:r>
          </m:e>
        </m:func>
      </m:oMath>
      <w:r w:rsidR="00BE1DD5">
        <w:rPr>
          <w:rFonts w:ascii="Aharoni" w:eastAsiaTheme="minorEastAsia"/>
          <w:sz w:val="20"/>
          <w:szCs w:val="20"/>
          <w:lang w:bidi="hi-IN"/>
        </w:rPr>
        <w:t xml:space="preserve"> </w:t>
      </w:r>
      <w:r w:rsidR="00BE1DD5">
        <w:rPr>
          <w:rFonts w:ascii="Aharoni" w:eastAsiaTheme="minorEastAsia" w:hint="cs"/>
          <w:sz w:val="20"/>
          <w:szCs w:val="20"/>
          <w:cs/>
          <w:lang w:bidi="hi-IN"/>
        </w:rPr>
        <w:t>; दीर्घ वृत्तखंड का क्षेत्रफल =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p>
        </m:sSup>
      </m:oMath>
      <w:r w:rsidR="00BE1DD5">
        <w:rPr>
          <w:rFonts w:ascii="Aharoni" w:eastAsiaTheme="minorEastAsia" w:hint="cs"/>
          <w:sz w:val="20"/>
          <w:szCs w:val="20"/>
          <w:cs/>
          <w:lang w:bidi="hi-IN"/>
        </w:rPr>
        <w:t xml:space="preserve">- लघु वृत्तखंड का क्षेत्रफल </w:t>
      </w:r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>19. गोले का सम्पूर्ण  पृष्ठीय क्षेत्रफल = 4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अर्द्धगोले का सम्पूर्ण पृष्ठीय क्षेत्रफल = 3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अर्द्धगोले का वक्र पृष्ठीय क्षेत्रफल =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2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p>
        </m:sSup>
      </m:oMath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20. गोले का आयतन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3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अर्द्धगोले का आयतन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3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>; बेलन का आयतन =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>h ; शंकु  का आयतन =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2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h </w:t>
      </w:r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>बेलन का वक्र पृष्ठीय क्षेत्रफल =2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h</m:t>
        </m:r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बेलन का सम्पूर्ण पृष्ठीय क्षेत्रफल =2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(h</m:t>
        </m:r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+r ) ; शंकु का वक्र पृष्ठीय क्षेत्रफल =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l</m:t>
        </m:r>
      </m:oMath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शंकु का सम्पूर्ण  पृष्ठीय क्षेत्रफल =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π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(l+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) जहाँ l(तिर्यक ऊंचाई )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p>
            </m:sSup>
          </m:e>
        </m:rad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घन का पृष्ठीय क्षेत्रफल = 6</w:t>
      </w:r>
      <m:oMath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भुजा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p>
        </m:sSup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 </w:t>
      </w:r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घन का आयतन = </w:t>
      </w:r>
      <m:oMath>
        <m:sSup>
          <m:sSup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भुजा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 xml:space="preserve"> </m:t>
        </m:r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; घनाभ का पृष्ठीय क्षेत्रफल = 2(ल. 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 w:rsidRPr="00971300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 चौ.+ चौ. 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 w:rsidRPr="00971300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ऊँ + ऊँ 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 w:rsidRPr="00971300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ल. </w:t>
      </w: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)  ; घनाभ का आयतन = ल. 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 w:rsidRPr="00971300">
        <w:rPr>
          <w:rFonts w:ascii="Calibri" w:eastAsiaTheme="minorEastAsia" w:hAnsi="Calibri" w:hint="cs"/>
          <w:sz w:val="20"/>
          <w:szCs w:val="20"/>
          <w:cs/>
          <w:lang w:bidi="hi-IN"/>
        </w:rPr>
        <w:t xml:space="preserve">चौ. 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ऊँ </w:t>
      </w:r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21. माध्य की प्रत्यक्ष विधि सूत्र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fx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f</m:t>
                </m:r>
              </m:e>
            </m:nary>
          </m:den>
        </m:f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कल्पित माध्य विधि = a +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fd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f</m:t>
                </m:r>
              </m:e>
            </m:nary>
          </m:den>
        </m:f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</w:t>
      </w:r>
      <w:r w:rsidR="009C1785">
        <w:rPr>
          <w:rFonts w:ascii="Aharoni" w:eastAsiaTheme="minorEastAsia"/>
          <w:sz w:val="20"/>
          <w:szCs w:val="20"/>
          <w:lang w:bidi="hi-IN"/>
        </w:rPr>
        <w:t xml:space="preserve">          </w:t>
      </w: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पग विचलन विधि = a +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fu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f</m:t>
                </m:r>
              </m:e>
            </m:nary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bidi="hi-IN"/>
          </w:rPr>
          <m:t>×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cs/>
            <w:lang w:bidi="hi-IN"/>
          </w:rPr>
          <m:t>h</m:t>
        </m:r>
      </m:oMath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मध्यिका या माध्यक = L +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hi-IN"/>
          </w:rPr>
          <m:t>[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cs/>
                    <w:lang w:bidi="hi-I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  <m:t xml:space="preserve"> 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bidi="hi-IN"/>
                  </w:rPr>
                  <m:t xml:space="preserve"> 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 xml:space="preserve">-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cs/>
                <w:lang w:bidi="hi-IN"/>
              </w:rPr>
              <m:t>cf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cs/>
                <w:lang w:bidi="hi-IN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hi-IN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hi-IN"/>
          </w:rPr>
          <m:t>]</m:t>
        </m:r>
      </m:oMath>
      <w:r w:rsidRPr="00971300">
        <w:rPr>
          <w:rFonts w:ascii="Calibri" w:eastAsiaTheme="minorEastAsia" w:hAnsi="Calibri" w:cs="Calibri"/>
          <w:sz w:val="20"/>
          <w:szCs w:val="20"/>
          <w:lang w:bidi="hi-IN"/>
        </w:rPr>
        <w:t>×</w:t>
      </w:r>
      <w:proofErr w:type="gramStart"/>
      <w:r w:rsidRPr="00971300">
        <w:rPr>
          <w:rFonts w:ascii="Aharoni" w:eastAsiaTheme="minorEastAsia" w:hint="cs"/>
          <w:sz w:val="20"/>
          <w:szCs w:val="20"/>
          <w:cs/>
          <w:lang w:bidi="hi-IN"/>
        </w:rPr>
        <w:t>h  ;</w:t>
      </w:r>
      <w:proofErr w:type="gramEnd"/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बहुलक = L + (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cs/>
                    <w:lang w:bidi="hi-I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bidi="hi-IN"/>
                  </w:rPr>
                  <m:t xml:space="preserve"> </m:t>
                </m:r>
              </m:sub>
            </m:sSub>
          </m:den>
        </m:f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>)</w:t>
      </w:r>
      <w:r w:rsidRPr="00971300">
        <w:rPr>
          <w:rFonts w:ascii="Calibri" w:eastAsiaTheme="minorEastAsia" w:hAnsi="Calibri" w:cs="Calibri"/>
          <w:sz w:val="20"/>
          <w:szCs w:val="20"/>
          <w:cs/>
          <w:lang w:bidi="hi-IN"/>
        </w:rPr>
        <w:t>×</w:t>
      </w: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h </w:t>
      </w:r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cs/>
          <w:lang w:bidi="hi-IN"/>
        </w:rPr>
      </w:pPr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22. प्रायिकता =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अनुकूल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परिणाम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कुल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cs/>
                <w:lang w:bidi="hi-IN"/>
              </w:rPr>
              <m:t>परिणाम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bidi="hi-IN"/>
              </w:rPr>
              <m:t xml:space="preserve"> </m:t>
            </m:r>
          </m:den>
        </m:f>
      </m:oMath>
      <w:r w:rsidRPr="00971300">
        <w:rPr>
          <w:rFonts w:ascii="Aharoni" w:eastAsiaTheme="minorEastAsia" w:hint="cs"/>
          <w:sz w:val="20"/>
          <w:szCs w:val="20"/>
          <w:cs/>
          <w:lang w:bidi="hi-IN"/>
        </w:rPr>
        <w:t xml:space="preserve"> ; P(E)+ P(E’)=1   घटना के नही घटने की प्रायिकता = 1- घटना के घटने की प्रायिकता </w:t>
      </w:r>
    </w:p>
    <w:p w:rsidR="00971300" w:rsidRPr="00971300" w:rsidRDefault="00971300" w:rsidP="00971300">
      <w:pPr>
        <w:spacing w:after="0"/>
        <w:rPr>
          <w:rFonts w:ascii="Aharoni" w:eastAsiaTheme="minorEastAsia"/>
          <w:sz w:val="20"/>
          <w:szCs w:val="20"/>
          <w:cs/>
          <w:lang w:bidi="hi-IN"/>
        </w:rPr>
      </w:pPr>
    </w:p>
    <w:sectPr w:rsidR="00971300" w:rsidRPr="00971300" w:rsidSect="00971300">
      <w:pgSz w:w="15840" w:h="12240" w:orient="landscape"/>
      <w:pgMar w:top="432" w:right="432" w:bottom="432" w:left="432" w:header="720" w:footer="720" w:gutter="0"/>
      <w:cols w:num="2" w:space="10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03A2"/>
    <w:rsid w:val="00074F77"/>
    <w:rsid w:val="000B5DA4"/>
    <w:rsid w:val="000D5668"/>
    <w:rsid w:val="002C03A2"/>
    <w:rsid w:val="005B07DC"/>
    <w:rsid w:val="006B5B35"/>
    <w:rsid w:val="006C3E8E"/>
    <w:rsid w:val="007A3DE0"/>
    <w:rsid w:val="008F2DE1"/>
    <w:rsid w:val="00971300"/>
    <w:rsid w:val="009C1785"/>
    <w:rsid w:val="00A81A9E"/>
    <w:rsid w:val="00A90FE1"/>
    <w:rsid w:val="00BE1DD5"/>
    <w:rsid w:val="00BE3967"/>
    <w:rsid w:val="00C35A70"/>
    <w:rsid w:val="00DA53D7"/>
    <w:rsid w:val="00E5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1"/>
        <o:r id="V:Rule8" type="connector" idref="#_x0000_s1034"/>
        <o:r id="V:Rule9" type="connector" idref="#_x0000_s1033"/>
        <o:r id="V:Rule10" type="connector" idref="#_x0000_s1035"/>
        <o:r id="V:Rule11" type="connector" idref="#_x0000_s1030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3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03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Radheshyam</dc:creator>
  <cp:lastModifiedBy>Radheshyam</cp:lastModifiedBy>
  <cp:revision>4</cp:revision>
  <dcterms:created xsi:type="dcterms:W3CDTF">2017-02-16T06:22:00Z</dcterms:created>
  <dcterms:modified xsi:type="dcterms:W3CDTF">2018-01-30T16:26:00Z</dcterms:modified>
</cp:coreProperties>
</file>